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7" w:rsidRDefault="00594837" w:rsidP="00594837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REGULAMIN</w:t>
      </w:r>
    </w:p>
    <w:p w:rsidR="00594837" w:rsidRDefault="00594837" w:rsidP="00594837">
      <w:pPr>
        <w:pStyle w:val="NormalnyWeb"/>
        <w:jc w:val="center"/>
      </w:pPr>
      <w:r>
        <w:rPr>
          <w:rStyle w:val="Pogrubienie"/>
        </w:rPr>
        <w:t>Niepublicznej Szkoły Podstawowej im. Jana Pawła II</w:t>
      </w:r>
    </w:p>
    <w:p w:rsidR="00594837" w:rsidRDefault="00594837" w:rsidP="00594837">
      <w:pPr>
        <w:pStyle w:val="NormalnyWeb"/>
      </w:pPr>
      <w:r>
        <w:t>Par. 1</w:t>
      </w:r>
      <w:r>
        <w:br/>
        <w:t>1. Regulamin (zwany też Regulaminem Szkoły) obowiązuje wszystkich uczniów szkoły i ich rodziców.</w:t>
      </w:r>
      <w:r>
        <w:br/>
        <w:t>Par. 2</w:t>
      </w:r>
      <w:r>
        <w:br/>
        <w:t>2. Każdy członek społeczności szkolnej, bez względu na swój wiek i funkcje w szkole ma:</w:t>
      </w:r>
      <w:r>
        <w:br/>
        <w:t>1) prawo do poszanowania swojej godności, swojego dobrego imienia oraz własności osobistej ze strony pozostałych członków,</w:t>
      </w:r>
      <w:r>
        <w:br/>
        <w:t>2) obowiązek do poszanowania godności osobistej, dobrego imienia i własności osobistej pozostałych członków społeczności.</w:t>
      </w:r>
      <w:r>
        <w:br/>
        <w:t>Par. 3</w:t>
      </w:r>
      <w:r>
        <w:br/>
        <w:t>1. Uczeń ma prawo do:</w:t>
      </w:r>
    </w:p>
    <w:p w:rsidR="00594837" w:rsidRDefault="00594837" w:rsidP="00594837">
      <w:pPr>
        <w:pStyle w:val="NormalnyWeb"/>
      </w:pPr>
      <w:r>
        <w:t>1) bezpiecznych i higienicznych warunków nauki i rekreacji w szkole oraz właściwej organizacji imprez pozaszkolnych, zgodnie z przepisami o bezpieczeństwie i higienie pracy i nauki;</w:t>
      </w:r>
    </w:p>
    <w:p w:rsidR="00594837" w:rsidRDefault="00594837" w:rsidP="00594837">
      <w:pPr>
        <w:pStyle w:val="NormalnyWeb"/>
      </w:pPr>
      <w:r>
        <w:t>W celu zapewnienia uczniom bezpieczeństwa Szkoła podejmuje następujące działania:</w:t>
      </w:r>
    </w:p>
    <w:p w:rsidR="00594837" w:rsidRDefault="00594837" w:rsidP="00594837">
      <w:pPr>
        <w:pStyle w:val="NormalnyWeb"/>
      </w:pPr>
      <w:r>
        <w:t>• uczniowie przebywający w Szkole pozostają pod nadzorem wszystkich pracowników Szkoły, których obowiązkiem jest natychmiastowa reakcja na wszelkie przejawy naruszenia bezpieczeństwa ucznia, stosując przyjęte w Szkole ustalenia;</w:t>
      </w:r>
      <w:r>
        <w:br/>
        <w:t>• niedopuszczalne jest prowadzenie jakichkolwiek zajęć w Szkole bez nadzoru upoważnionej do tego osoby;</w:t>
      </w:r>
      <w:r>
        <w:br/>
        <w:t>• każdy nauczyciel systematycznie kontroluje miejsce, w którym prowadzi zajęcia, dostrzeżone zagrożenia niezwłocznie zgłasza Dyrektorowi Szkoły;</w:t>
      </w:r>
      <w:r>
        <w:br/>
        <w:t>• każdy nauczyciel systematycznie kontroluje obecność uczniów na swojej lekcji, reaguje na samowolne opuszczeniu klasy lub Szkoły przez ucznia;</w:t>
      </w:r>
      <w:r>
        <w:br/>
        <w:t>• w salach o zwiększonym ryzyku wystąpienia wypadku każdy prowadzący zajęcia dba</w:t>
      </w:r>
      <w:r>
        <w:br/>
        <w:t>o przestrzeganie zasad BHP oraz opiekun Sali lekcyjnej opracowuje regulamin pracowni, a w nim określa zasady bezpieczeństwa i na początku każdego roku szkolnego zapoznaje z nimi uczniów;</w:t>
      </w:r>
      <w:r>
        <w:br/>
        <w:t>• 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 i zdyscyplinowanie uczniów, dostosowuje wymagania i formy zajęć do możliwości fizycznych uczniów, a stopień trudności i intensywności ćwiczeń dostosowuje do aktualnej sprawności fizycznej i wydolności ćwiczących, asekuruje uczniów podczas ćwiczeń na przyrządach;</w:t>
      </w:r>
      <w:r>
        <w:br/>
        <w:t>• każdorazowo zapoznaje się uczniów z zasadami bezpiecznego ich wykonywania, a w przypadku gier sportowych – z zasadami bezpiecznego w nich udziału;</w:t>
      </w:r>
      <w:r>
        <w:br/>
        <w:t>• uczestnika zajęć uskarżającego się na dolegliwości zdrowotne zwalnia się w danym dniu z wykonywania planowych ćwiczeń, informując o niedyspozycji rodziców (prawnych opiekunów) ucznia;</w:t>
      </w:r>
      <w:r>
        <w:br/>
        <w:t>• nauczyciele wychowawcy świetlicy sprawują opiekę i prowadzą zajęcia zgodnie z zasadami BHP, pod opieką jednego nauczyciela wychowawcy świetlicy może przebywać nie więcej niż 25 uczniów;</w:t>
      </w:r>
      <w:r>
        <w:br/>
      </w:r>
      <w:r>
        <w:lastRenderedPageBreak/>
        <w:t>• wyznaczeni nauczyciele, wychowawcy świetlicy sprawują opiekę nad uczniami przebywającymi na stołówce szkolnej w związku z korzystaniem przez nich z posiłków, nad uczniami oddziałów przedszkolnych i oddziałów klas I-III przebywającymi na stołówce szkolnej opiekę sprawują wychowawcy oddziałów – zgodnie z ustalonym harmonogramem;</w:t>
      </w:r>
      <w:r>
        <w:br/>
        <w:t>• nauczyciel może podjąć decyzję o zmianie miejsca lub czasu zajęć, odwołaniu ich lub przerwaniu w przypadku ujawnienia zagrożenia stanu bezpieczeństwa uczniów;</w:t>
      </w:r>
      <w:r>
        <w:br/>
        <w:t>• nauczyciele mają obowiązek zapoznać uczniów z zasadami i metodami pracy zapewniającymi bezpieczeństwo i higienę przy wykonywaniu czynności, które tego wymagają;</w:t>
      </w:r>
      <w:r>
        <w:br/>
        <w:t>• opiekun pracowni komputerowej zobowiązany jest do aktualizowania oprogramowania zabezpieczającego przed dostępem do treści, które mogą stanowić zagrożenie dla prawidłowego rozwoju psychicznego uczniów;</w:t>
      </w:r>
      <w:r>
        <w:br/>
        <w:t>• po zakończonych zajęciach edukacyjnych, które są ostatnimi w danym dniu (zgodnie</w:t>
      </w:r>
      <w:r>
        <w:br/>
        <w:t>z tygodniowym rozkładem zajęć dydaktyczno-wychowawczych), nauczyciel jest zobowiązany sprowadzić uczniów do świetlicy;</w:t>
      </w:r>
      <w:r>
        <w:br/>
        <w:t>• nauczyciele organizatorzy zabawy szkolnej odpowiadają za jej prawidłowy przebieg i ponoszą odpowiedzialność za zapewnienie bezpieczeństwa podczas jej trwania, do momentu jej zakończenia i opuszczenia Szkoły przez uczestniczących w niej uczniów;</w:t>
      </w:r>
      <w:r>
        <w:br/>
        <w:t>• wychowawcy oddziałów przedszkolnych oraz oddziałów klas I-III odpowiadają za bezpieczeństwo uczniów, którzy przebywają na placu zabaw pod ich opieką;</w:t>
      </w:r>
      <w:r>
        <w:br/>
        <w:t>• wychowawcy klas omawiają lub przypominają zasady bezpieczeństwa w Szkole i poza nią – w dniu rozpoczęcia roku szkolnego, przed dniami dodatkowo wolnymi od zajęć dydaktyczno- wychowawczych, przerwą świąteczną, feriami zimowymi i letnimi oraz przed każdym wyjściem poza teren Szkoły i wycieczką;</w:t>
      </w:r>
      <w:r>
        <w:br/>
        <w:t xml:space="preserve">• pracownicy administracji i obsługi są zobowiązani do natychmiastowego reagowania na przejawy </w:t>
      </w:r>
      <w:proofErr w:type="spellStart"/>
      <w:r>
        <w:t>zachowań</w:t>
      </w:r>
      <w:proofErr w:type="spellEnd"/>
      <w:r>
        <w:t xml:space="preserve"> uczniów mogące stanowić zagrożenia dla ich bezpieczeństwa i zdrowia oraz informować o tym fakcie nauczyciela, wychowawcę oddziału lub Dyrektora Szkoły;</w:t>
      </w:r>
      <w:r>
        <w:br/>
        <w:t>• pracownicy obsługi dbają o bezpieczne i higieniczne warunki nauki i pracy, przy czym woźna identyfikuje osoby wchodzące na teren Szkoły, nadzoruje zamykanie i otwieranie szatni zgodnie z planem zajęć edukacyjnych poszczególnych oddziałów; sprzątaczki po zakończeniu przerw międzylekcyjnych kontrolują korytarze, klatki schodowe, toalety, dokonują prac porządkowych, a dostrzeżone usterki lub zniszczenia składają Dyrektorowi Szkoły;</w:t>
      </w:r>
      <w:r>
        <w:br/>
        <w:t>• konserwator w razie opadów śniegu oczyszcza przejścia ze śniegu lub lodu i posypuje piaskiem, kontroluje stan wyposażenia na placu zabaw i dokonuje ewentualnych napraw.</w:t>
      </w:r>
      <w:r>
        <w:br/>
        <w:t>• Dziecko powinno być przyprowadzane i odbierane ze szkoły przez rodziców (opiekunów) lub upoważnioną przez nich osobę zapewniającą Dziecku pełne bezpieczeństwo:</w:t>
      </w:r>
      <w:r>
        <w:br/>
        <w:t>1) upoważnienie dokonuje się w obecności nauczyciela lub dyrektora na początku roku szkolnego (nie później niż do 15 września danego roku szkolnego),</w:t>
      </w:r>
      <w:r>
        <w:br/>
        <w:t>2) nie wydaje się dzieci osobom będącym w stanie wskazującym na spożycie alkoholu lub środków odurzających,</w:t>
      </w:r>
      <w:r>
        <w:br/>
        <w:t>3) szkoła zapewnia dziecku bezpieczeństwo od momentu przekazania dziecka nauczycielowi (pracownikowi szkoły), do momentu odebrania dziecka od nauczyciela (pracownika szkoły),</w:t>
      </w:r>
      <w:r>
        <w:br/>
        <w:t>4) w przypadku nieodebrania dziecka o ustalonej godzinie, nauczyciel powinien niezwłocznie powiadomić telefonicznie rodziców o zaistniałym fakcie oraz zapewnić dziecku opiekę do czasu przybycia rodziców,</w:t>
      </w:r>
      <w:r>
        <w:br/>
        <w:t>5) w przypadku, gdy pod wskazanym numerem telefonu nie można uzyskać informacji o miejscu pobytu rodziców (opiekunów), nauczyciel oczekuje jedną godzinę; po upływie tego czasu nauczyciel powiadamia najbliższy komisariat policji o niemożności skontaktowania się z rodzicami (prawnymi opiekunami).</w:t>
      </w:r>
      <w:r>
        <w:br/>
      </w:r>
      <w:r>
        <w:lastRenderedPageBreak/>
        <w:t>6) dziecko może przychodzić i wychodzić ze szkoły bez opieki rodziców i osób upoważnionych w przypadku, gdy rodzic złoży pisemne oświadczenie do wychowawcy na początku roku szkolnego (nie później niż do 15 września danego roku szkolnego).</w:t>
      </w:r>
      <w:r>
        <w:br/>
        <w:t>• W szkole nie mogą być stosowane wobec wychowanków żadne zabiegi lekarskie bez zgody rodziców - poza udzielaniem pomocy w nagłych wypadkach. Nie podaje się dzieciom żadnych lekarstw bez zgody rodziców. Rodzice mają obowiązek pisemnego zgłoszenia do wychowawcy i udzielenia wyczerpujących informacji na temat stanu zdrowia ich dzieci w przypadku wszelkich dolegliwości dziecka, np. alergie pokarmowe, oddechowe, inne poważne schorzenia.</w:t>
      </w:r>
      <w:r>
        <w:br/>
        <w:t>• W przypadku pogorszenia się stanu zdrowia dziecka nauczyciel lub dyrektor informuje rodziców (prawnych opiekunów) o jego stanie, a rodzice (prawni opiekunowie) są zobowiązani do niezwłocznego odebrania dziecka ze szkoły i zapewnienia mu opieki medycznej. W sytuacjach nagłych, gdy stan zdrowia dziecka wymaga natychmiastowej interwencji lekarskiej, nauczyciel lub dyrektor zobowiązany jest do wezwania karetki pogotowia ratunkowego i powiadomienia rodziców.</w:t>
      </w:r>
      <w:r>
        <w:br/>
        <w:t>• Wychowankowie, za zgodą rodziców, mogą być ubezpieczeni od następstw nieszczęśliwych wypadków - opłatę z tytułu ubezpieczenia dziecka uiszczają rodzice u wychowawcy na początku roku szkolnego.</w:t>
      </w:r>
    </w:p>
    <w:p w:rsidR="00594837" w:rsidRDefault="00594837" w:rsidP="00594837">
      <w:pPr>
        <w:pStyle w:val="NormalnyWeb"/>
      </w:pPr>
      <w:r>
        <w:t>2) uczestniczenia w zajęciach pozalekcyjnych;</w:t>
      </w:r>
      <w:r>
        <w:br/>
        <w:t>3) rozwijania zainteresowań, zdolności i talentów;</w:t>
      </w:r>
      <w:r>
        <w:br/>
        <w:t>4) sprawiedliwej, obiektywnej i jawnej oceny oraz ustalonych sposobów kontroli postępów w nauce;</w:t>
      </w:r>
      <w:r>
        <w:br/>
        <w:t>5) reprezentowania szkoły w konkursach, przeglądach, olimpiadach, zawodach sportowych, itp. zgodnie ze swoimi możliwościami, umiejętnościami, zleceniami nauczycieli oraz za zgodą rodziców (prawnych opiekunów);</w:t>
      </w:r>
      <w:r>
        <w:br/>
        <w:t>6) uzyskania informacji na temat programu nauczania oraz kryteriów oceny wiedzy i umiejętności ze strony wszystkich uczących go nauczycieli;</w:t>
      </w:r>
      <w:r>
        <w:br/>
        <w:t>7) zwrócenia się do nauczyciela z prośbą o wyjaśnienie trudnych problemów omawianych na lekcjach lub występujących w zadaniach domowych;</w:t>
      </w:r>
      <w:r>
        <w:br/>
        <w:t>8) brania pod uwagę przez nauczyciela fizycznych możliwości odrabiania zadania, np. z dnia na dzień, z piątku na poniedziałek;</w:t>
      </w:r>
      <w:r>
        <w:br/>
        <w:t>9) przerw świątecznych i ferii bez zadań domowych;</w:t>
      </w:r>
      <w:r>
        <w:br/>
        <w:t>10) pełnego wykorzystywania przerw międzylekcyjnych;</w:t>
      </w:r>
      <w:r>
        <w:br/>
        <w:t>11) pomocy ze strony kolegów i nauczycieli w nadrabianiu materiału, jeśli zaległości w nauce powstały z przyczyn od niego niezależnych;</w:t>
      </w:r>
      <w:r>
        <w:br/>
        <w:t>12) rozsądnego obciążania sprawdzianami wiadomości – zgodnie z opisem w Wewnątrzszkolnych Zasadach Oceniania;</w:t>
      </w:r>
      <w:r>
        <w:br/>
        <w:t>13) jawnej i umotywowanej oceny przez nauczyciela;</w:t>
      </w:r>
      <w:r>
        <w:br/>
        <w:t>14) poinformowania o przewidywanych dla niego rocznych (semestralnych) ocenach na miesiąc przed radą klasyfikacyjną;</w:t>
      </w:r>
      <w:r>
        <w:br/>
        <w:t>15) brania udziału w demokratycznych wyborach reprezentacji uczniowskiej w postaci zarządu samorządu uczniowskiego i rad klasowych;</w:t>
      </w:r>
      <w:r>
        <w:br/>
        <w:t>Par. 4</w:t>
      </w:r>
      <w:r>
        <w:br/>
        <w:t>A. Obowiązki ucznia.</w:t>
      </w:r>
      <w:r>
        <w:br/>
        <w:t>1. Uczeń ma obowiązek:</w:t>
      </w:r>
      <w:r>
        <w:br/>
        <w:t>1) postępować zgodnie z dobrem społeczności szkolnej, dbać o honor szkoły i współtworzyć jej autorytety,</w:t>
      </w:r>
      <w:r>
        <w:br/>
        <w:t>2) odnosić się z szacunkiem do nauczycieli, innych pracowników szkoły i rodziców, zachowywać się zgodnie z zasadami kultury współżycia, chronić własne życie i zdrowie,</w:t>
      </w:r>
      <w:r>
        <w:br/>
      </w:r>
      <w:r>
        <w:lastRenderedPageBreak/>
        <w:t>3) uczyć się rzetelnie i systematycznie, starannie prowadzić zeszyty przedmiotowe,</w:t>
      </w:r>
      <w:r>
        <w:br/>
        <w:t>4) być przygotowanym do każdej lekcji z zakresu materiału, który jest podstawą do realizacji tematu lekcji bieżącej,</w:t>
      </w:r>
      <w:r>
        <w:br/>
        <w:t>5) aktywnie uczestniczyć w lekcjach, przestrzegać ustalonych przez nauczycieli zasad i porządku,</w:t>
      </w:r>
      <w:r>
        <w:br/>
        <w:t>6) uzupełniać braki wynikające z nieobecności,</w:t>
      </w:r>
      <w:r>
        <w:br/>
        <w:t>7) usprawiedliwiać każdą nieobecność,</w:t>
      </w:r>
      <w:r>
        <w:br/>
        <w:t>a) każdy uczeń zobligowany jest do noszenia odrębnego zeszytu (zwanego „zeszytem usprawiedliwień”), w którym umieszczane są usprawiedliwienia nieobecności wpisane przez rodziców (prawnych opiekunów) z datą nieobecności i podpisem oraz wklejane są zwolnienia lekarskie,</w:t>
      </w:r>
      <w:r>
        <w:br/>
        <w:t>b) lub poprzez dziennik elektroniczny,</w:t>
      </w:r>
      <w:r>
        <w:br/>
        <w:t>c) uczeń nieobecny na zajęciach zobowiązany jest do usprawiedliwienia swojej nieobecności: w klasach IV-VIII do najbliższej godziny wychowawczej, a w klasach I-III w ciągu tygodnia po powrocie do szkoły.</w:t>
      </w:r>
      <w:r>
        <w:br/>
        <w:t>8) dbać o bezpieczeństwo własne i swoich kolegów,</w:t>
      </w:r>
      <w:r>
        <w:br/>
        <w:t>9) nie opuszczać terenu szkoły od momentu przyjścia do szkoły, do końca swoich ostatnich zajęć lub odwozu,</w:t>
      </w:r>
      <w:r>
        <w:br/>
        <w:t>10) przestrzegać całkowitego zakazu palenia tytoniu, picia alkoholu, zażywania narkotyków lub inny środków psychoaktywnych na terenie szkoły, jak i poza nią,</w:t>
      </w:r>
      <w:r>
        <w:br/>
        <w:t>11) troszczyć się o mienie szkoły i jej estetyczny wygląd, dbać o czystość i porządek, reagować na wszelkie przejawy wandalizmu,</w:t>
      </w:r>
      <w:r>
        <w:br/>
        <w:t>12) naprawiać szkody powstałe z jego winy, za dokonanie zniszczeń uczeń odpowiada materialnie,</w:t>
      </w:r>
      <w:r>
        <w:br/>
        <w:t>13) przychodzić do szkoły w mundurku szkolnym,</w:t>
      </w:r>
      <w:r>
        <w:br/>
        <w:t>14) zakładać obuwie zmienne,</w:t>
      </w:r>
      <w:r>
        <w:br/>
        <w:t>15) w pomieszczeniach szkolnych (klasy, korytarz, itp.) zdejmować odzież wierzchnią (kurtki, czapki, itp.),</w:t>
      </w:r>
      <w:r>
        <w:br/>
        <w:t>16) zachowywać się godnie i kulturalnie,</w:t>
      </w:r>
      <w:r>
        <w:br/>
        <w:t>17) wyglądać schludnie i skromnie, dbać o higienę osobistą,</w:t>
      </w:r>
      <w:r>
        <w:br/>
        <w:t>18) mieć strój galowy na uroczystości szkolne oraz egzaminy sprawdzające,</w:t>
      </w:r>
      <w:r>
        <w:br/>
        <w:t>19) przestrzegać zasad współżycia społecznego, a w szczególności:</w:t>
      </w:r>
      <w:r>
        <w:br/>
        <w:t>a) sprzeciwiać się wszelkim przejawom przemocy, brutalności i wulgarności,</w:t>
      </w:r>
      <w:r>
        <w:br/>
        <w:t>b) szanować poglądy i przekonania innych ludzi,</w:t>
      </w:r>
      <w:r>
        <w:br/>
        <w:t>c) szanować cudzą własność i respektować jej nietykalność.</w:t>
      </w:r>
      <w:r>
        <w:br/>
        <w:t>B. Zabronione jest: farbowanie włosów, robienie makijażu, malowanie paznokci, zakładanie tipsów, noszenie wyzywających strojów, kolczyków w nosie i innych częściach ciała.</w:t>
      </w:r>
      <w:r>
        <w:br/>
        <w:t>C. Uczeń nie może wchodzić i przebywać w pokoju nauczycielskim bez zgody nauczyciela.</w:t>
      </w:r>
      <w:r>
        <w:br/>
        <w:t>D. Zasady regulujące używanie telefonów komórkowych:</w:t>
      </w:r>
      <w:r>
        <w:br/>
        <w:t>1) rodzic (prawny opiekun) ucznia ponosi pełną odpowiedzialność za posiadany i używany przez dziecko telefon komórkowy,</w:t>
      </w:r>
      <w:r>
        <w:br/>
        <w:t>2) podczas zajęć edukacyjnych obowiązuje całkowity zakaz używania telefonów komórkowych (powinny być wyłączone i schowane w teczkach lub oddane do depozytu),</w:t>
      </w:r>
      <w:r>
        <w:br/>
        <w:t>3) pomiędzy zajęciami edukacyjnymi (przerwy, czas przed i po zajęciach) telefon może być używany wyłącznie poza budynkiem szkoły,</w:t>
      </w:r>
      <w:r>
        <w:br/>
        <w:t>4) zakazuje się nagrywania dźwięku i obrazu za pomocą telefonu komórkowego,</w:t>
      </w:r>
      <w:r>
        <w:br/>
        <w:t>5) naruszenie przez ucznia zasad używania telefonów komórkowych na terenie szkoły powoduje zabranie telefonu i przekazanie do „depozytu” (aparat zostaje wyłączony i przekazany do sekretariatu szkoły, gdzie odbiera go rodzic (prawny opiekun) ucznia,</w:t>
      </w:r>
      <w:r>
        <w:br/>
        <w:t>Par. 5</w:t>
      </w:r>
      <w:r>
        <w:br/>
      </w:r>
      <w:r>
        <w:lastRenderedPageBreak/>
        <w:t>1. Strój galowy to:</w:t>
      </w:r>
      <w:r>
        <w:br/>
        <w:t>1) biała koszula lub bluzka koszulowa,</w:t>
      </w:r>
      <w:r>
        <w:br/>
        <w:t>2) czarne lub granatowe spodnie (nie dresy) bądź spódnica.</w:t>
      </w:r>
      <w:r>
        <w:br/>
        <w:t>2. Mundurek szkolny (kl. O- VI) to czerwona, biała, granatowa koszulka polo z logo szkoły oraz granatowa lub szara marynarka z logo szkoły.</w:t>
      </w:r>
      <w:r>
        <w:br/>
        <w:t>3. Na zajęciach wychowania fizycznego obowiązuje strój sportowy, odpowiednio dostosowany do sali gimnastycznej i warunków atmosferycznych podczas zajęć na boisku sportowym.</w:t>
      </w:r>
    </w:p>
    <w:p w:rsidR="00516AE2" w:rsidRDefault="00594837" w:rsidP="00594837">
      <w:pPr>
        <w:pStyle w:val="NormalnyWeb"/>
      </w:pPr>
      <w:r>
        <w:t>Par. 6</w:t>
      </w:r>
      <w:r>
        <w:br/>
        <w:t>1. Zasady działania rzecznika spraw uczniowskich:</w:t>
      </w:r>
      <w:r>
        <w:br/>
        <w:t>1) Rzecznik spraw uczniowskich wybierany jest spośród nauczycieli pracujących w szkole w sposób demokratyczny przez wszystkich uczniów naszej szkoły raz na pięć lat. Wybory odbywają się w październiku roku szkolnego, na który przypada zmiana kadencji.</w:t>
      </w:r>
      <w:r>
        <w:br/>
        <w:t>2) Jeżeli dany nauczyciel nie może pełnić funkcji rzecznika do końca kadencji, to dyrektor zarządza nowe wybory przed upływem kadencji.</w:t>
      </w:r>
      <w:r>
        <w:br/>
        <w:t>3) Samorząd uczniowski może złożyć do dyrektora wniosek o odwołanie rzecznika i powołanie nowego. Wówczas dyrektor w ciągu 30 dni od otrzymania wniosku przeprowadza referendum w sprawie odwołania rzecznika spraw uczniowskich.</w:t>
      </w:r>
      <w:r>
        <w:br/>
        <w:t>4) W referendum, o którym mowa w pkt. 3) biorą udział wszyscy uczniowie szkoły i decyduje zwykła większość głosów, a w przypadku równej ilości głosów – decyduje głos przewodniczącego samorządu uczniowskiego.</w:t>
      </w:r>
      <w:r>
        <w:br/>
        <w:t>5) Jeżeli w wyniku referendum, o którym mowa w pkt. 3) rzecznik spraw uczniowskich zostanie odwołany, dyrektor w ciągu 30 dni od dnia referendum ogłasza wybory nowego rzecznika.</w:t>
      </w:r>
      <w:r>
        <w:br/>
        <w:t>6) Rzecznik pełni stałe dyżury, w czasie których przyjmuje uczniów.</w:t>
      </w:r>
      <w:r>
        <w:br/>
        <w:t>7) Uczniowie kierują swoje sprawy do rzecznika tylko w tych przypadkach, w których wychowawca nie rozwiązał zaistniałego problemu.</w:t>
      </w:r>
      <w:r>
        <w:br/>
        <w:t>8) Uczniowie zgłaszają naruszenie swoich praw osobiście.</w:t>
      </w:r>
      <w:r>
        <w:br/>
        <w:t>9) Rzecznik wysłuchuje ucznia i sporządza notatkę z rozmowy.</w:t>
      </w:r>
      <w:r>
        <w:br/>
        <w:t>10) Rzecznik po rozpatrzeniu sprawy wydaje opinię, czy zostały naruszone prawa ucznia i przekazuje informacje o naruszeniu praw dyrektorowi szkoły.</w:t>
      </w:r>
      <w:r>
        <w:br/>
        <w:t>11) Rzecznik może być mediatorem między stronami.</w:t>
      </w:r>
      <w:r>
        <w:br/>
        <w:t>Par. 7</w:t>
      </w:r>
      <w:r>
        <w:br/>
        <w:t>1. Nagrody:</w:t>
      </w:r>
      <w:r>
        <w:br/>
        <w:t>1) Nagrodę może otrzymać uczeń, zespół klasowy lub grupa uczniów.</w:t>
      </w:r>
      <w:r>
        <w:br/>
        <w:t>2) Nagroda może być przyznana za:</w:t>
      </w:r>
      <w:r>
        <w:br/>
        <w:t>a) rzetelny stosunek do nauki potwierdzony wynikami oraz przykładne zachowanie w klasach I-III dla uczniów wyróżniających się, a w klasach IV-VIII od średniej oceny 4,75 i wyżej oraz bardzo dobre lub wzorowe zachowanie,</w:t>
      </w:r>
      <w:r>
        <w:br/>
        <w:t>b) wzorową frekwencję,</w:t>
      </w:r>
      <w:r>
        <w:br/>
        <w:t>c) aktywną pracę w organizacjach szkolnych,</w:t>
      </w:r>
      <w:r>
        <w:br/>
        <w:t>d) pomoc innym oraz innego rodzaju pożyteczne działania na rzecz szkoły lub środowiska lokalnego</w:t>
      </w:r>
      <w:r>
        <w:br/>
        <w:t>e) osiągnięcia w konkursach przedmiotowych, artystycznych i sportowych i innych.</w:t>
      </w:r>
      <w:r>
        <w:br/>
        <w:t>3) Nagroda może być przyznana w następującej formie:</w:t>
      </w:r>
      <w:r>
        <w:br/>
        <w:t>a) pochwała udzielona na forum klasy lub szkoły,</w:t>
      </w:r>
      <w:r>
        <w:br/>
        <w:t>b) pochwała dyrektora szkoły udzielona indywidualnie wobec klasy, szkoły, rady pedagogicznej, rodziców,</w:t>
      </w:r>
      <w:r>
        <w:br/>
        <w:t>c) uzyskanie nagrody dla absolwentów klas VIII w różnych kategoriach,</w:t>
      </w:r>
      <w:r>
        <w:br/>
      </w:r>
      <w:r>
        <w:lastRenderedPageBreak/>
        <w:t>d) wręczenie listu pochwalnego dla rodziców podczas uroczystości zakończenia roku szkolnego,</w:t>
      </w:r>
      <w:r>
        <w:br/>
        <w:t>e) uzyskanie nagrody rzeczowej na koniec roku szkolnego,</w:t>
      </w:r>
      <w:r>
        <w:br/>
        <w:t>f) uzyskanie statuetki „najlepszy z najlepszych” – dla uczniów klas IV-VIII (średnia ocen 5,5 i wyżej oraz wzorowe zachowanie),</w:t>
      </w:r>
      <w:r>
        <w:br/>
        <w:t>4. Kary:</w:t>
      </w:r>
      <w:r>
        <w:br/>
        <w:t>1) Karę może otrzymać uczeń, zespół klasowy lub grupa uczniów.</w:t>
      </w:r>
      <w:r>
        <w:br/>
        <w:t>2) Kara może być udzielona za:</w:t>
      </w:r>
      <w:r>
        <w:br/>
        <w:t>a) nieprzestrzeganie regulaminu szkoły,</w:t>
      </w:r>
      <w:r>
        <w:br/>
        <w:t>b) nieprzestrzeganie zarządzeń,</w:t>
      </w:r>
      <w:r>
        <w:br/>
        <w:t>c) nieprzestrzeganie ogólnie przyjętych norm społecznych,</w:t>
      </w:r>
      <w:r>
        <w:br/>
        <w:t>d) nieprzestrzeganie przepisów prawa.</w:t>
      </w:r>
      <w:r>
        <w:br/>
        <w:t>3) Kara może być udzielona w następującej formie:</w:t>
      </w:r>
      <w:r>
        <w:br/>
        <w:t>a) upomnienie udzielone przez wychowawcę lub innego nauczyciela indywidualnie bądź na forum klasy lub szkoły</w:t>
      </w:r>
      <w:r>
        <w:br/>
        <w:t>b) zawieszenie prawa do udziału w różnorodnych zajęciach pozalekcyjnych i imprezach organizowanych przez szkołę, reprezentowania szkoły na zewnątrz,</w:t>
      </w:r>
      <w:r>
        <w:br/>
        <w:t>c) skreślenie ucznia z listy uczniów.</w:t>
      </w:r>
      <w:r>
        <w:br/>
        <w:t>Par. 8</w:t>
      </w:r>
      <w:r>
        <w:br/>
        <w:t>1. Rodzice (opiekunowie prawni) mają prawo do:</w:t>
      </w:r>
      <w:r>
        <w:br/>
        <w:t>1) zapoznania się z Programem Wychowawczym, Programem Profilaktyki i Wewnątrzszkolnymi Zasadami Oceniania;</w:t>
      </w:r>
      <w:r>
        <w:br/>
        <w:t>2) rzetelnej informacji na temat dziecka, jego zachowania, postępów w nauce, przyczyn trudności;</w:t>
      </w:r>
      <w:r>
        <w:br/>
        <w:t>3) uzyskania porad w zakresie dalszego kształcenia swoich dzieci;</w:t>
      </w:r>
      <w:r>
        <w:br/>
        <w:t>4) wyrażania i przekazywania poprzez wychowawcę, dyrektora szkoły Osobie Prowadzącej opinii na temat pracy szkoły;</w:t>
      </w:r>
      <w:r>
        <w:br/>
        <w:t>5) wnioskowanie o zmianę wychowawcy klasy dziecka.</w:t>
      </w:r>
      <w:r>
        <w:br/>
        <w:t>2. Rodzice (opiekunowie prawni) mają obowiązek:</w:t>
      </w:r>
      <w:r>
        <w:br/>
        <w:t>1) dopilnowania regularnego uczęszczania dziecka do szkoły, w razie nieobecności dziecka w szkole usprawiedliwiania nieobecności najpóźniej do tygodnia od dnia powrotu do szkoły;</w:t>
      </w:r>
      <w:r>
        <w:br/>
        <w:t>2) zapewnienia dziecku podstawowych podręczników i przyborów szkolnych zgodnie z realizowanym programem; dbania o codzienny wygląd i strój dziecka;</w:t>
      </w:r>
      <w:r>
        <w:br/>
        <w:t>3) kontaktowanie się z nauczycielem – wychowawcą oraz innymi nauczycielami w sprawach postępów w nauce i zachowania ucznia;</w:t>
      </w:r>
      <w:r>
        <w:br/>
        <w:t>4) uczestniczenia w zebraniach z rodzicami i tzw. Dniach Otwartych organizowanych jednego dnia każdego miesiąca nauki;</w:t>
      </w:r>
      <w:r>
        <w:br/>
        <w:t>5) zapewnienia dziecku odpowiednich warunków do odrabiania zadań domowych i nauki;</w:t>
      </w:r>
      <w:r>
        <w:br/>
        <w:t>6) przyjmowania odpowiedzialności materialnej za wyrządzone przez dziecko szkody;</w:t>
      </w:r>
      <w:r>
        <w:br/>
        <w:t>7) punktualnego odbierania dziecka ze świetlicy;</w:t>
      </w:r>
      <w:r>
        <w:br/>
        <w:t>8) regularnego i terminowego opłacania czesnego za naukę dziecka.</w:t>
      </w:r>
      <w:r>
        <w:br/>
        <w:t>3. Do zadań Rodziców należy:</w:t>
      </w:r>
      <w:r>
        <w:br/>
        <w:t>1) współdziałanie ze środowiskiem lokalnym celem zapewnienia realizacji zadań dydaktyczno – wychowawczych i opiekuńczych szkoły;</w:t>
      </w:r>
      <w:r>
        <w:br/>
        <w:t>2) udzielanie pomocy Samorządowi Uczniowskiemu oraz organizacjom młodzieżowym działającym w szkole;</w:t>
      </w:r>
      <w:r>
        <w:br/>
        <w:t>3) pomoc w sprawowaniu opieki nad uczniami w czasie wycieczek i różnych imprez szkolnych.</w:t>
      </w:r>
      <w:r>
        <w:br/>
        <w:t>Par. 9</w:t>
      </w:r>
      <w:r>
        <w:br/>
        <w:t>1. Postanowienia końcowe.</w:t>
      </w:r>
      <w:r>
        <w:br/>
      </w:r>
      <w:r>
        <w:lastRenderedPageBreak/>
        <w:t>1) Sprawy, których załatwienie wymaga współdziałania dyrektora, rady pedagogicznej, wychowawców klas lub nauczycieli z samorządem szkolnym i radą rodziców, powinny być rozpatrywane przy udziale wszystkich zainteresowanych stron.</w:t>
      </w:r>
      <w:r>
        <w:br/>
        <w:t>2) Uczniowie występujący w obronie praw uczniowskich nie mogą być z tego powodu negatywnie oceniani ani w żaden inny sposób prześladowani. W razie potrzeby przysługuje im prawo opieki ze strony dyrektora szkoły i rzecznika praw uczniowskich.</w:t>
      </w:r>
      <w:r>
        <w:br/>
        <w:t>2. Regulamin wchodzi w życie z dniem 10.09.1999 r.</w:t>
      </w:r>
    </w:p>
    <w:sectPr w:rsidR="0051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7"/>
    <w:rsid w:val="00516AE2"/>
    <w:rsid w:val="005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2677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2022-09-16T12:42:00Z</dcterms:created>
  <dcterms:modified xsi:type="dcterms:W3CDTF">2022-09-16T12:43:00Z</dcterms:modified>
</cp:coreProperties>
</file>